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69D3" w14:textId="77777777" w:rsidR="00114EB4" w:rsidRPr="00913ECD" w:rsidRDefault="00B928C6" w:rsidP="00114EB4">
      <w:r>
        <w:rPr>
          <w:noProof/>
        </w:rPr>
        <w:drawing>
          <wp:anchor distT="0" distB="0" distL="114300" distR="114300" simplePos="0" relativeHeight="251658240" behindDoc="0" locked="0" layoutInCell="1" allowOverlap="1" wp14:anchorId="538D69F6" wp14:editId="538D69F7">
            <wp:simplePos x="0" y="0"/>
            <wp:positionH relativeFrom="margin">
              <wp:posOffset>-478155</wp:posOffset>
            </wp:positionH>
            <wp:positionV relativeFrom="margin">
              <wp:posOffset>-706120</wp:posOffset>
            </wp:positionV>
            <wp:extent cx="6709410" cy="797560"/>
            <wp:effectExtent l="0" t="0" r="0" b="0"/>
            <wp:wrapSquare wrapText="bothSides"/>
            <wp:docPr id="4" name="Afbeelding 1">
              <a:extLst xmlns:a="http://schemas.openxmlformats.org/drawingml/2006/main">
                <a:ext uri="{FF2B5EF4-FFF2-40B4-BE49-F238E27FC236}">
                  <a16:creationId xmlns:a16="http://schemas.microsoft.com/office/drawing/2014/main" id="{EFFD78B9-F5D8-490E-8447-AA9FB1AB013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41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D69D4" w14:textId="77777777" w:rsidR="00114EB4" w:rsidRPr="00913ECD" w:rsidRDefault="00114EB4" w:rsidP="00114EB4"/>
    <w:p w14:paraId="538D69D6" w14:textId="59D68951" w:rsidR="00640D75" w:rsidRPr="00913ECD" w:rsidRDefault="00B1250D" w:rsidP="00640D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 bestellen vanaf 31.995 euro</w:t>
      </w:r>
    </w:p>
    <w:p w14:paraId="538D69D7" w14:textId="2C0DFE5F" w:rsidR="00AD1E72" w:rsidRPr="00913ECD" w:rsidRDefault="1F42272F" w:rsidP="70D5A4D4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70D5A4D4">
        <w:rPr>
          <w:rFonts w:ascii="Arial" w:hAnsi="Arial" w:cs="Arial"/>
          <w:b/>
          <w:bCs/>
          <w:sz w:val="28"/>
          <w:szCs w:val="28"/>
        </w:rPr>
        <w:t>Suzuki start levering van volledig elektrische e VITARA</w:t>
      </w:r>
      <w:r w:rsidR="5A1AFFC5" w:rsidRPr="70D5A4D4">
        <w:rPr>
          <w:rFonts w:ascii="Arial" w:hAnsi="Arial" w:cs="Arial"/>
          <w:b/>
          <w:bCs/>
          <w:sz w:val="28"/>
          <w:szCs w:val="28"/>
        </w:rPr>
        <w:t xml:space="preserve"> </w:t>
      </w:r>
      <w:r w:rsidR="3C5DEC71" w:rsidRPr="70D5A4D4">
        <w:rPr>
          <w:rFonts w:ascii="Arial" w:hAnsi="Arial" w:cs="Arial"/>
          <w:b/>
          <w:bCs/>
          <w:sz w:val="28"/>
          <w:szCs w:val="28"/>
        </w:rPr>
        <w:t>in Nederland</w:t>
      </w:r>
    </w:p>
    <w:p w14:paraId="538D69D8" w14:textId="77777777" w:rsidR="00640D75" w:rsidRPr="000F2F01" w:rsidRDefault="00640D75" w:rsidP="00640D75">
      <w:pPr>
        <w:rPr>
          <w:rFonts w:ascii="Arial" w:hAnsi="Arial" w:cs="Arial"/>
          <w:bCs/>
        </w:rPr>
      </w:pPr>
    </w:p>
    <w:p w14:paraId="478BD3A2" w14:textId="1CE20C51" w:rsidR="00F34838" w:rsidRDefault="609951B9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b/>
          <w:bCs/>
          <w:lang w:val="nl-NL"/>
        </w:rPr>
      </w:pPr>
      <w:r w:rsidRPr="70D5A4D4">
        <w:rPr>
          <w:rFonts w:ascii="Arial" w:hAnsi="Arial" w:cs="Arial"/>
          <w:b/>
          <w:bCs/>
          <w:lang w:val="nl-NL"/>
        </w:rPr>
        <w:t xml:space="preserve">Op 16 januari begint Suzuki met de uitlevering van de nieuwe e VITARA aan de Nederlandse dealers. </w:t>
      </w:r>
      <w:r w:rsidR="4C571DB1" w:rsidRPr="70D5A4D4">
        <w:rPr>
          <w:rFonts w:ascii="Arial" w:hAnsi="Arial" w:cs="Arial"/>
          <w:b/>
          <w:bCs/>
          <w:lang w:val="nl-NL"/>
        </w:rPr>
        <w:t>Daarmee</w:t>
      </w:r>
      <w:r w:rsidR="6D401AB1" w:rsidRPr="70D5A4D4">
        <w:rPr>
          <w:rFonts w:ascii="Arial" w:hAnsi="Arial" w:cs="Arial"/>
          <w:b/>
          <w:bCs/>
          <w:lang w:val="nl-NL"/>
        </w:rPr>
        <w:t xml:space="preserve"> </w:t>
      </w:r>
      <w:r w:rsidR="4C571DB1" w:rsidRPr="70D5A4D4">
        <w:rPr>
          <w:rFonts w:ascii="Arial" w:hAnsi="Arial" w:cs="Arial"/>
          <w:b/>
          <w:bCs/>
          <w:lang w:val="nl-NL"/>
        </w:rPr>
        <w:t>introduceert Suzuki</w:t>
      </w:r>
      <w:r w:rsidR="6D401AB1" w:rsidRPr="70D5A4D4">
        <w:rPr>
          <w:rFonts w:ascii="Arial" w:hAnsi="Arial" w:cs="Arial"/>
          <w:b/>
          <w:bCs/>
          <w:lang w:val="nl-NL"/>
        </w:rPr>
        <w:t xml:space="preserve"> </w:t>
      </w:r>
      <w:r w:rsidR="6BC6191D" w:rsidRPr="70D5A4D4">
        <w:rPr>
          <w:rFonts w:ascii="Arial" w:hAnsi="Arial" w:cs="Arial"/>
          <w:b/>
          <w:bCs/>
          <w:lang w:val="nl-NL"/>
        </w:rPr>
        <w:t>zijn</w:t>
      </w:r>
      <w:r w:rsidR="6D401AB1" w:rsidRPr="70D5A4D4">
        <w:rPr>
          <w:rFonts w:ascii="Arial" w:hAnsi="Arial" w:cs="Arial"/>
          <w:b/>
          <w:bCs/>
          <w:lang w:val="nl-NL"/>
        </w:rPr>
        <w:t xml:space="preserve"> eerste volledig elektrische model binnen het gamma.</w:t>
      </w:r>
    </w:p>
    <w:p w14:paraId="51D381DD" w14:textId="77777777" w:rsidR="00F34838" w:rsidRDefault="00F34838" w:rsidP="00F34838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b/>
          <w:lang w:val="nl-NL"/>
        </w:rPr>
      </w:pPr>
    </w:p>
    <w:p w14:paraId="37601BCF" w14:textId="29924A72" w:rsidR="005F34E0" w:rsidRDefault="1F42272F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lang w:val="nl-NL"/>
        </w:rPr>
      </w:pPr>
      <w:r w:rsidRPr="70D5A4D4">
        <w:rPr>
          <w:rFonts w:ascii="Arial" w:hAnsi="Arial" w:cs="Arial"/>
          <w:lang w:val="nl-NL"/>
        </w:rPr>
        <w:t xml:space="preserve">De </w:t>
      </w:r>
      <w:r w:rsidR="00265196">
        <w:rPr>
          <w:rFonts w:ascii="Arial" w:hAnsi="Arial" w:cs="Arial"/>
          <w:lang w:val="nl-NL"/>
        </w:rPr>
        <w:t xml:space="preserve">Suzuki </w:t>
      </w:r>
      <w:r w:rsidRPr="70D5A4D4">
        <w:rPr>
          <w:rFonts w:ascii="Arial" w:hAnsi="Arial" w:cs="Arial"/>
          <w:lang w:val="nl-NL"/>
        </w:rPr>
        <w:t>e VITARA combineert een compact SUV-formaat met een volledig elektrische aandrijflijn en een nieuw ontwikkeld HEARTECT-e platform. Het model biedt een actieradius tot 426 kilometer (WLTP) en is uitgerust met een lithium-ijzerfosfaat batterij, die bekend staat om zijn lange levensduur, veiligheid en stabiliteit.</w:t>
      </w:r>
      <w:r w:rsidR="062ADB65" w:rsidRPr="70D5A4D4">
        <w:rPr>
          <w:rFonts w:ascii="Arial" w:hAnsi="Arial" w:cs="Arial"/>
          <w:lang w:val="nl-NL"/>
        </w:rPr>
        <w:t xml:space="preserve"> </w:t>
      </w:r>
      <w:r w:rsidRPr="70D5A4D4">
        <w:rPr>
          <w:rFonts w:ascii="Arial" w:hAnsi="Arial" w:cs="Arial"/>
          <w:lang w:val="nl-NL"/>
        </w:rPr>
        <w:t xml:space="preserve">Bovendien wordt de batterij geproduceerd zonder gebruik van kobalt, wat bijdraagt aan een </w:t>
      </w:r>
      <w:r w:rsidR="0408AE74" w:rsidRPr="70D5A4D4">
        <w:rPr>
          <w:rFonts w:ascii="Arial" w:hAnsi="Arial" w:cs="Arial"/>
          <w:lang w:val="nl-NL"/>
        </w:rPr>
        <w:t>milieuvriendelijker</w:t>
      </w:r>
      <w:r w:rsidRPr="70D5A4D4">
        <w:rPr>
          <w:rFonts w:ascii="Arial" w:hAnsi="Arial" w:cs="Arial"/>
          <w:lang w:val="nl-NL"/>
        </w:rPr>
        <w:t xml:space="preserve"> productieproces.</w:t>
      </w:r>
      <w:r w:rsidR="219D143E" w:rsidRPr="70D5A4D4">
        <w:rPr>
          <w:rFonts w:ascii="Arial" w:hAnsi="Arial" w:cs="Arial"/>
          <w:lang w:val="nl-NL"/>
        </w:rPr>
        <w:t xml:space="preserve"> </w:t>
      </w:r>
    </w:p>
    <w:p w14:paraId="5B4EC742" w14:textId="7823740B" w:rsidR="005F34E0" w:rsidRDefault="005F34E0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b/>
          <w:bCs/>
          <w:lang w:val="nl-NL"/>
        </w:rPr>
      </w:pPr>
    </w:p>
    <w:p w14:paraId="7904F3DC" w14:textId="47A39012" w:rsidR="005F34E0" w:rsidRDefault="0162C88E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lang w:val="nl-NL"/>
        </w:rPr>
      </w:pPr>
      <w:r w:rsidRPr="70D5A4D4">
        <w:rPr>
          <w:rFonts w:ascii="Arial" w:hAnsi="Arial" w:cs="Arial"/>
          <w:b/>
          <w:bCs/>
          <w:lang w:val="nl-NL"/>
        </w:rPr>
        <w:t>AllGrip-e</w:t>
      </w:r>
    </w:p>
    <w:p w14:paraId="66A4381B" w14:textId="0B84C28D" w:rsidR="005F34E0" w:rsidRDefault="63D26983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lang w:val="nl-NL"/>
        </w:rPr>
      </w:pPr>
      <w:r w:rsidRPr="70D5A4D4">
        <w:rPr>
          <w:rFonts w:ascii="Arial" w:hAnsi="Arial" w:cs="Arial"/>
          <w:lang w:val="nl-NL"/>
        </w:rPr>
        <w:t xml:space="preserve">De nieuwe e VITARA is leverbaar met de elektronisch gestuurde vierwielaandrijving AllGrip-e. Dit systeem zorgt ervoor dat alle vier de wielen afzonderlijk aangestuurd kunnen worden. Het vermogen </w:t>
      </w:r>
      <w:r w:rsidR="3EC78ACB" w:rsidRPr="70D5A4D4">
        <w:rPr>
          <w:rFonts w:ascii="Arial" w:hAnsi="Arial" w:cs="Arial"/>
          <w:lang w:val="nl-NL"/>
        </w:rPr>
        <w:t>en koppel</w:t>
      </w:r>
      <w:r w:rsidRPr="70D5A4D4">
        <w:rPr>
          <w:rFonts w:ascii="Arial" w:hAnsi="Arial" w:cs="Arial"/>
          <w:lang w:val="nl-NL"/>
        </w:rPr>
        <w:t xml:space="preserve"> van de auto wordt automatisch verdeeld over de wielen met de meeste grip bij nat weer of bijvoorbeeld in winterse omstandigheden. Dat zorgt voor meer controle, stabiliteit en zekerheid</w:t>
      </w:r>
      <w:r w:rsidR="3DAC6F74" w:rsidRPr="70D5A4D4">
        <w:rPr>
          <w:rFonts w:ascii="Arial" w:hAnsi="Arial" w:cs="Arial"/>
          <w:lang w:val="nl-NL"/>
        </w:rPr>
        <w:t xml:space="preserve"> op de weg.</w:t>
      </w:r>
    </w:p>
    <w:p w14:paraId="7159AF85" w14:textId="6B003C2B" w:rsidR="005F34E0" w:rsidRDefault="005F34E0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b/>
          <w:bCs/>
          <w:lang w:val="nl-NL"/>
        </w:rPr>
      </w:pPr>
    </w:p>
    <w:p w14:paraId="35B13DB1" w14:textId="72AB66F0" w:rsidR="005F34E0" w:rsidRDefault="4AE2C04B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lang w:val="nl-NL"/>
        </w:rPr>
      </w:pPr>
      <w:r w:rsidRPr="70D5A4D4">
        <w:rPr>
          <w:rFonts w:ascii="Arial" w:hAnsi="Arial" w:cs="Arial"/>
          <w:b/>
          <w:bCs/>
          <w:lang w:val="nl-NL"/>
        </w:rPr>
        <w:t xml:space="preserve">Diverse </w:t>
      </w:r>
      <w:proofErr w:type="spellStart"/>
      <w:r w:rsidRPr="70D5A4D4">
        <w:rPr>
          <w:rFonts w:ascii="Arial" w:hAnsi="Arial" w:cs="Arial"/>
          <w:b/>
          <w:bCs/>
          <w:lang w:val="nl-NL"/>
        </w:rPr>
        <w:t>rijmodi</w:t>
      </w:r>
      <w:proofErr w:type="spellEnd"/>
    </w:p>
    <w:p w14:paraId="49B29F00" w14:textId="7602327B" w:rsidR="005F34E0" w:rsidRDefault="4AE2C04B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lang w:val="nl-NL"/>
        </w:rPr>
      </w:pPr>
      <w:r w:rsidRPr="70D5A4D4">
        <w:rPr>
          <w:rFonts w:ascii="Arial" w:hAnsi="Arial" w:cs="Arial"/>
          <w:lang w:val="nl-NL"/>
        </w:rPr>
        <w:t xml:space="preserve">Dankzij diverse </w:t>
      </w:r>
      <w:proofErr w:type="spellStart"/>
      <w:r w:rsidRPr="70D5A4D4">
        <w:rPr>
          <w:rFonts w:ascii="Arial" w:hAnsi="Arial" w:cs="Arial"/>
          <w:lang w:val="nl-NL"/>
        </w:rPr>
        <w:t>rijmodi</w:t>
      </w:r>
      <w:proofErr w:type="spellEnd"/>
      <w:r w:rsidRPr="70D5A4D4">
        <w:rPr>
          <w:rFonts w:ascii="Arial" w:hAnsi="Arial" w:cs="Arial"/>
          <w:lang w:val="nl-NL"/>
        </w:rPr>
        <w:t xml:space="preserve"> is de Suzuki e VITARA voorbereid op alle omstandigheden en elk avontuur. De 2WD variant is standaard uitgerust met de modi ECO, </w:t>
      </w:r>
      <w:proofErr w:type="spellStart"/>
      <w:r w:rsidRPr="70D5A4D4">
        <w:rPr>
          <w:rFonts w:ascii="Arial" w:hAnsi="Arial" w:cs="Arial"/>
          <w:lang w:val="nl-NL"/>
        </w:rPr>
        <w:t>Normal</w:t>
      </w:r>
      <w:proofErr w:type="spellEnd"/>
      <w:r w:rsidRPr="70D5A4D4">
        <w:rPr>
          <w:rFonts w:ascii="Arial" w:hAnsi="Arial" w:cs="Arial"/>
          <w:lang w:val="nl-NL"/>
        </w:rPr>
        <w:t xml:space="preserve">, SPORT en SNOW-MODUS. Bij de 4WD-variant zijn er aanvullend de </w:t>
      </w:r>
      <w:proofErr w:type="spellStart"/>
      <w:r w:rsidRPr="70D5A4D4">
        <w:rPr>
          <w:rFonts w:ascii="Arial" w:hAnsi="Arial" w:cs="Arial"/>
          <w:lang w:val="nl-NL"/>
        </w:rPr>
        <w:t>rijmodi</w:t>
      </w:r>
      <w:proofErr w:type="spellEnd"/>
      <w:r w:rsidRPr="70D5A4D4">
        <w:rPr>
          <w:rFonts w:ascii="Arial" w:hAnsi="Arial" w:cs="Arial"/>
          <w:lang w:val="nl-NL"/>
        </w:rPr>
        <w:t xml:space="preserve"> AUTO en TRAIL die de aandrijfkracht en grip op ruwe en gladde wegen verder optimaliseren.</w:t>
      </w:r>
    </w:p>
    <w:p w14:paraId="0BF3275F" w14:textId="5ACF806C" w:rsidR="005F34E0" w:rsidRDefault="005F34E0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b/>
          <w:bCs/>
          <w:lang w:val="nl-NL"/>
        </w:rPr>
      </w:pPr>
    </w:p>
    <w:p w14:paraId="74D0E388" w14:textId="742B53D8" w:rsidR="005F34E0" w:rsidRDefault="0162C88E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lang w:val="nl-NL"/>
        </w:rPr>
      </w:pPr>
      <w:r w:rsidRPr="70D5A4D4">
        <w:rPr>
          <w:rFonts w:ascii="Arial" w:hAnsi="Arial" w:cs="Arial"/>
          <w:b/>
          <w:bCs/>
          <w:lang w:val="nl-NL"/>
        </w:rPr>
        <w:t>Prijsstelling en uitrusting</w:t>
      </w:r>
    </w:p>
    <w:p w14:paraId="3081099D" w14:textId="08D14F65" w:rsidR="005F34E0" w:rsidRDefault="76D154B3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lang w:val="nl-NL"/>
        </w:rPr>
      </w:pPr>
      <w:r w:rsidRPr="70D5A4D4">
        <w:rPr>
          <w:rFonts w:ascii="Arial" w:hAnsi="Arial" w:cs="Arial"/>
          <w:lang w:val="nl-NL"/>
        </w:rPr>
        <w:t xml:space="preserve">De Suzuki e VITARA biedt een royale standaarduitrusting. Al bij de Select-uitvoering krijg je onder andere een </w:t>
      </w:r>
      <w:proofErr w:type="spellStart"/>
      <w:r w:rsidRPr="70D5A4D4">
        <w:rPr>
          <w:rFonts w:ascii="Arial" w:hAnsi="Arial" w:cs="Arial"/>
          <w:lang w:val="nl-NL"/>
        </w:rPr>
        <w:t>Integrated</w:t>
      </w:r>
      <w:proofErr w:type="spellEnd"/>
      <w:r w:rsidRPr="70D5A4D4">
        <w:rPr>
          <w:rFonts w:ascii="Arial" w:hAnsi="Arial" w:cs="Arial"/>
          <w:lang w:val="nl-NL"/>
        </w:rPr>
        <w:t xml:space="preserve"> Display System, een verstelbare achterbank, parkeersensoren voor en achter, een achteruitrijcamera en het uitgebreide Suzuki Safety System Pro. </w:t>
      </w:r>
      <w:r w:rsidR="5FC6963D" w:rsidRPr="70D5A4D4">
        <w:rPr>
          <w:rFonts w:ascii="Arial" w:hAnsi="Arial" w:cs="Arial"/>
          <w:lang w:val="nl-NL"/>
        </w:rPr>
        <w:t>De Select is leverbaar met een 49 kWh-</w:t>
      </w:r>
      <w:r w:rsidR="7C7C5138" w:rsidRPr="70D5A4D4">
        <w:rPr>
          <w:rFonts w:ascii="Arial" w:hAnsi="Arial" w:cs="Arial"/>
          <w:lang w:val="nl-NL"/>
        </w:rPr>
        <w:t>batterij</w:t>
      </w:r>
      <w:r w:rsidR="5FC6963D" w:rsidRPr="70D5A4D4">
        <w:rPr>
          <w:rFonts w:ascii="Arial" w:hAnsi="Arial" w:cs="Arial"/>
          <w:lang w:val="nl-NL"/>
        </w:rPr>
        <w:t xml:space="preserve"> vanaf 31.995 euro of met een 61 kWh-</w:t>
      </w:r>
      <w:r w:rsidR="47E94DF8" w:rsidRPr="70D5A4D4">
        <w:rPr>
          <w:rFonts w:ascii="Arial" w:hAnsi="Arial" w:cs="Arial"/>
          <w:lang w:val="nl-NL"/>
        </w:rPr>
        <w:t>batterij</w:t>
      </w:r>
      <w:r w:rsidR="5FC6963D" w:rsidRPr="70D5A4D4">
        <w:rPr>
          <w:rFonts w:ascii="Arial" w:hAnsi="Arial" w:cs="Arial"/>
          <w:lang w:val="nl-NL"/>
        </w:rPr>
        <w:t xml:space="preserve"> vanaf 35.295 euro.</w:t>
      </w:r>
    </w:p>
    <w:p w14:paraId="7F98FC67" w14:textId="38E03E48" w:rsidR="005F34E0" w:rsidRDefault="005F34E0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lang w:val="nl-NL"/>
        </w:rPr>
      </w:pPr>
    </w:p>
    <w:p w14:paraId="0BFC15C7" w14:textId="58BC8BA3" w:rsidR="005F34E0" w:rsidRDefault="5FC6963D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lang w:val="nl-NL"/>
        </w:rPr>
      </w:pPr>
      <w:r w:rsidRPr="70D5A4D4">
        <w:rPr>
          <w:rFonts w:ascii="Arial" w:hAnsi="Arial" w:cs="Arial"/>
          <w:lang w:val="nl-NL"/>
        </w:rPr>
        <w:t xml:space="preserve">Wie kiest voor de Style-uitvoering, profiteert van een nog rijkere uitrusting. Deze versie is onder meer voorzien van 19-inch lichtmetalen velgen, luxere bekleding met deels kunstleer, een vast </w:t>
      </w:r>
      <w:proofErr w:type="spellStart"/>
      <w:r w:rsidRPr="70D5A4D4">
        <w:rPr>
          <w:rFonts w:ascii="Arial" w:hAnsi="Arial" w:cs="Arial"/>
          <w:lang w:val="nl-NL"/>
        </w:rPr>
        <w:t>panoramadak</w:t>
      </w:r>
      <w:proofErr w:type="spellEnd"/>
      <w:r w:rsidRPr="70D5A4D4">
        <w:rPr>
          <w:rFonts w:ascii="Arial" w:hAnsi="Arial" w:cs="Arial"/>
          <w:lang w:val="nl-NL"/>
        </w:rPr>
        <w:t>, een INFINITY by Harman-audiosysteem en een 360°-camera.</w:t>
      </w:r>
      <w:r w:rsidR="668DD8F5" w:rsidRPr="70D5A4D4">
        <w:rPr>
          <w:rFonts w:ascii="Arial" w:hAnsi="Arial" w:cs="Arial"/>
          <w:lang w:val="nl-NL"/>
        </w:rPr>
        <w:t xml:space="preserve"> </w:t>
      </w:r>
      <w:r w:rsidRPr="70D5A4D4">
        <w:rPr>
          <w:rFonts w:ascii="Arial" w:hAnsi="Arial" w:cs="Arial"/>
          <w:lang w:val="nl-NL"/>
        </w:rPr>
        <w:t>De e VITARA Style is verkrijgbaar vanaf 37.795 euro.</w:t>
      </w:r>
    </w:p>
    <w:p w14:paraId="0CA2F83A" w14:textId="5660B008" w:rsidR="005F34E0" w:rsidRDefault="005F34E0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lang w:val="nl-NL"/>
        </w:rPr>
      </w:pPr>
    </w:p>
    <w:p w14:paraId="11FF17CE" w14:textId="02C657A5" w:rsidR="005F34E0" w:rsidRDefault="5FC6963D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lang w:val="nl-NL"/>
        </w:rPr>
      </w:pPr>
      <w:r w:rsidRPr="70D5A4D4">
        <w:rPr>
          <w:rFonts w:ascii="Arial" w:hAnsi="Arial" w:cs="Arial"/>
          <w:lang w:val="nl-NL"/>
        </w:rPr>
        <w:t>Voor alle modellen met de 61 kWh-</w:t>
      </w:r>
      <w:r w:rsidR="23C574EE" w:rsidRPr="70D5A4D4">
        <w:rPr>
          <w:rFonts w:ascii="Arial" w:hAnsi="Arial" w:cs="Arial"/>
          <w:lang w:val="nl-NL"/>
        </w:rPr>
        <w:t>batterij</w:t>
      </w:r>
      <w:r w:rsidRPr="70D5A4D4">
        <w:rPr>
          <w:rFonts w:ascii="Arial" w:hAnsi="Arial" w:cs="Arial"/>
          <w:lang w:val="nl-NL"/>
        </w:rPr>
        <w:t xml:space="preserve"> is de AllGrip-e vierwielaandrijving optioneel leverbaar tegen een meerprijs van 1.700 euro.</w:t>
      </w:r>
    </w:p>
    <w:p w14:paraId="4A105F38" w14:textId="76C7D79D" w:rsidR="005F34E0" w:rsidRDefault="005F34E0" w:rsidP="70D5A4D4">
      <w:pPr>
        <w:pStyle w:val="Dokument1"/>
        <w:keepNext w:val="0"/>
        <w:keepLines w:val="0"/>
        <w:suppressAutoHyphens w:val="0"/>
        <w:spacing w:line="240" w:lineRule="auto"/>
        <w:rPr>
          <w:rFonts w:ascii="Arial" w:hAnsi="Arial" w:cs="Arial"/>
          <w:lang w:val="nl-NL"/>
        </w:rPr>
      </w:pPr>
    </w:p>
    <w:p w14:paraId="253ED46E" w14:textId="77777777" w:rsidR="00AA4144" w:rsidRDefault="00AA4144" w:rsidP="005F34E0">
      <w:pPr>
        <w:pStyle w:val="Dokument1"/>
        <w:keepNext w:val="0"/>
        <w:keepLines w:val="0"/>
        <w:tabs>
          <w:tab w:val="clear" w:pos="-720"/>
        </w:tabs>
        <w:suppressAutoHyphens w:val="0"/>
        <w:spacing w:line="240" w:lineRule="auto"/>
        <w:rPr>
          <w:rFonts w:ascii="Arial" w:hAnsi="Arial" w:cs="Arial"/>
          <w:b/>
          <w:bCs/>
          <w:lang w:val="nl-NL"/>
        </w:rPr>
      </w:pPr>
      <w:r>
        <w:rPr>
          <w:rFonts w:ascii="Arial" w:hAnsi="Arial" w:cs="Arial"/>
          <w:b/>
          <w:bCs/>
          <w:lang w:val="nl-NL"/>
        </w:rPr>
        <w:br/>
      </w:r>
    </w:p>
    <w:p w14:paraId="19AC1D48" w14:textId="77777777" w:rsidR="00AA4144" w:rsidRDefault="00AA4144">
      <w:pPr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BA2A2DC" w14:textId="76684857" w:rsidR="00854F73" w:rsidRPr="008755BB" w:rsidRDefault="008755BB" w:rsidP="005F34E0">
      <w:pPr>
        <w:pStyle w:val="Dokument1"/>
        <w:keepNext w:val="0"/>
        <w:keepLines w:val="0"/>
        <w:tabs>
          <w:tab w:val="clear" w:pos="-720"/>
        </w:tabs>
        <w:suppressAutoHyphens w:val="0"/>
        <w:spacing w:line="240" w:lineRule="auto"/>
        <w:rPr>
          <w:rFonts w:ascii="Arial" w:hAnsi="Arial" w:cs="Arial"/>
          <w:b/>
          <w:bCs/>
          <w:lang w:val="nl-NL"/>
        </w:rPr>
      </w:pPr>
      <w:r>
        <w:rPr>
          <w:rFonts w:ascii="Arial" w:hAnsi="Arial" w:cs="Arial"/>
          <w:b/>
          <w:bCs/>
          <w:lang w:val="nl-NL"/>
        </w:rPr>
        <w:lastRenderedPageBreak/>
        <w:t>Tot 10 jaar garantie</w:t>
      </w:r>
    </w:p>
    <w:p w14:paraId="1F0CA56E" w14:textId="391E384D" w:rsidR="00026316" w:rsidRDefault="0092141B" w:rsidP="00026316">
      <w:pPr>
        <w:pStyle w:val="Dokument1"/>
        <w:tabs>
          <w:tab w:val="left" w:pos="6240"/>
        </w:tabs>
        <w:rPr>
          <w:rFonts w:ascii="Arial" w:hAnsi="Arial" w:cs="Arial"/>
          <w:lang w:val="nl-NL"/>
        </w:rPr>
      </w:pPr>
      <w:r w:rsidRPr="0092141B">
        <w:rPr>
          <w:rFonts w:ascii="Arial" w:hAnsi="Arial" w:cs="Arial"/>
          <w:lang w:val="nl-NL"/>
        </w:rPr>
        <w:t>De Suzuki e VITARA is per direct te bestellen bij de Suzuki-dealer, met een vanafprijs van 31.995</w:t>
      </w:r>
      <w:r>
        <w:rPr>
          <w:rFonts w:ascii="Arial" w:hAnsi="Arial" w:cs="Arial"/>
          <w:lang w:val="nl-NL"/>
        </w:rPr>
        <w:t xml:space="preserve"> euro</w:t>
      </w:r>
      <w:r w:rsidRPr="0092141B">
        <w:rPr>
          <w:rFonts w:ascii="Arial" w:hAnsi="Arial" w:cs="Arial"/>
          <w:lang w:val="nl-NL"/>
        </w:rPr>
        <w:t xml:space="preserve">. </w:t>
      </w:r>
      <w:r>
        <w:rPr>
          <w:rFonts w:ascii="Arial" w:hAnsi="Arial" w:cs="Arial"/>
          <w:lang w:val="nl-NL"/>
        </w:rPr>
        <w:t>Alle Suzuki modellen</w:t>
      </w:r>
      <w:r w:rsidRPr="0092141B">
        <w:rPr>
          <w:rFonts w:ascii="Arial" w:hAnsi="Arial" w:cs="Arial"/>
          <w:lang w:val="nl-NL"/>
        </w:rPr>
        <w:t xml:space="preserve"> word</w:t>
      </w:r>
      <w:r>
        <w:rPr>
          <w:rFonts w:ascii="Arial" w:hAnsi="Arial" w:cs="Arial"/>
          <w:lang w:val="nl-NL"/>
        </w:rPr>
        <w:t>en</w:t>
      </w:r>
      <w:r w:rsidRPr="0092141B">
        <w:rPr>
          <w:rFonts w:ascii="Arial" w:hAnsi="Arial" w:cs="Arial"/>
          <w:lang w:val="nl-NL"/>
        </w:rPr>
        <w:t xml:space="preserve"> geleverd met </w:t>
      </w:r>
      <w:r>
        <w:rPr>
          <w:rFonts w:ascii="Arial" w:hAnsi="Arial" w:cs="Arial"/>
          <w:lang w:val="nl-NL"/>
        </w:rPr>
        <w:t xml:space="preserve">tot </w:t>
      </w:r>
      <w:r w:rsidRPr="0092141B">
        <w:rPr>
          <w:rFonts w:ascii="Arial" w:hAnsi="Arial" w:cs="Arial"/>
          <w:lang w:val="nl-NL"/>
        </w:rPr>
        <w:t xml:space="preserve">10 jaar garantie, zonder meerprijs. Daarmee benadrukt Suzuki het vertrouwen in de betrouwbaarheid en duurzaamheid van </w:t>
      </w:r>
      <w:r w:rsidR="007A6A25">
        <w:rPr>
          <w:rFonts w:ascii="Arial" w:hAnsi="Arial" w:cs="Arial"/>
          <w:lang w:val="nl-NL"/>
        </w:rPr>
        <w:t>het product</w:t>
      </w:r>
      <w:r w:rsidRPr="0092141B">
        <w:rPr>
          <w:rFonts w:ascii="Arial" w:hAnsi="Arial" w:cs="Arial"/>
          <w:lang w:val="nl-NL"/>
        </w:rPr>
        <w:t>.</w:t>
      </w:r>
    </w:p>
    <w:p w14:paraId="1F69CC95" w14:textId="77777777" w:rsidR="00026316" w:rsidRDefault="00026316" w:rsidP="0081372E">
      <w:pPr>
        <w:pStyle w:val="Dokument1"/>
        <w:tabs>
          <w:tab w:val="left" w:pos="6240"/>
        </w:tabs>
        <w:rPr>
          <w:rFonts w:ascii="Arial" w:hAnsi="Arial" w:cs="Arial"/>
          <w:lang w:val="nl-NL"/>
        </w:rPr>
      </w:pPr>
    </w:p>
    <w:p w14:paraId="538D69DF" w14:textId="77777777" w:rsidR="00894880" w:rsidRDefault="00894880" w:rsidP="0081372E">
      <w:pPr>
        <w:pStyle w:val="Dokument1"/>
        <w:tabs>
          <w:tab w:val="left" w:pos="6240"/>
        </w:tabs>
        <w:rPr>
          <w:rFonts w:ascii="Arial" w:hAnsi="Arial" w:cs="Arial"/>
          <w:lang w:val="nl-NL"/>
        </w:rPr>
      </w:pPr>
    </w:p>
    <w:p w14:paraId="538D69EB" w14:textId="77777777" w:rsidR="00A640B4" w:rsidRPr="00A640B4" w:rsidRDefault="00A640B4" w:rsidP="00A640B4">
      <w:pPr>
        <w:pStyle w:val="Dokument1"/>
        <w:keepNext w:val="0"/>
        <w:keepLines w:val="0"/>
        <w:tabs>
          <w:tab w:val="clear" w:pos="-720"/>
        </w:tabs>
        <w:suppressAutoHyphens w:val="0"/>
        <w:spacing w:line="240" w:lineRule="auto"/>
        <w:rPr>
          <w:rFonts w:ascii="Arial" w:hAnsi="Arial" w:cs="Arial"/>
          <w:lang w:val="nl-NL"/>
        </w:rPr>
      </w:pPr>
    </w:p>
    <w:p w14:paraId="538D69EC" w14:textId="3163A902" w:rsidR="00A640B4" w:rsidRPr="00913ECD" w:rsidRDefault="00A640B4" w:rsidP="71CFB8F3">
      <w:pPr>
        <w:widowControl w:val="0"/>
        <w:suppressAutoHyphens/>
        <w:autoSpaceDE w:val="0"/>
        <w:autoSpaceDN w:val="0"/>
        <w:adjustRightInd w:val="0"/>
        <w:jc w:val="right"/>
        <w:rPr>
          <w:rFonts w:ascii="Arial" w:eastAsia="Times New Roman" w:hAnsi="Arial" w:cs="Arial"/>
        </w:rPr>
      </w:pPr>
      <w:r w:rsidRPr="00913ECD">
        <w:rPr>
          <w:rFonts w:ascii="Arial" w:eastAsia="Times New Roman" w:hAnsi="Arial" w:cs="Arial"/>
        </w:rPr>
        <w:t xml:space="preserve">Vianen, </w:t>
      </w:r>
      <w:r w:rsidR="00F875F3">
        <w:rPr>
          <w:rFonts w:ascii="Arial" w:eastAsia="Times New Roman" w:hAnsi="Arial" w:cs="Arial"/>
        </w:rPr>
        <w:t>5 januari</w:t>
      </w:r>
      <w:r>
        <w:rPr>
          <w:rFonts w:ascii="Arial" w:eastAsia="Times New Roman" w:hAnsi="Arial" w:cs="Arial"/>
        </w:rPr>
        <w:t xml:space="preserve"> </w:t>
      </w:r>
      <w:r w:rsidRPr="49625234">
        <w:rPr>
          <w:rFonts w:ascii="Arial" w:eastAsia="Times New Roman" w:hAnsi="Arial" w:cs="Arial"/>
        </w:rPr>
        <w:t>20</w:t>
      </w:r>
      <w:r w:rsidR="00157306" w:rsidRPr="49625234">
        <w:rPr>
          <w:rFonts w:ascii="Arial" w:eastAsia="Times New Roman" w:hAnsi="Arial" w:cs="Arial"/>
        </w:rPr>
        <w:t>2</w:t>
      </w:r>
      <w:r w:rsidR="00F875F3">
        <w:rPr>
          <w:rFonts w:ascii="Arial" w:eastAsia="Times New Roman" w:hAnsi="Arial" w:cs="Arial"/>
        </w:rPr>
        <w:t>6</w:t>
      </w:r>
    </w:p>
    <w:p w14:paraId="538D69EF" w14:textId="77777777" w:rsidR="0081372E" w:rsidRPr="0081372E" w:rsidRDefault="0081372E" w:rsidP="005C41C3">
      <w:pPr>
        <w:widowControl w:val="0"/>
        <w:tabs>
          <w:tab w:val="left" w:pos="-1440"/>
          <w:tab w:val="left" w:pos="-720"/>
          <w:tab w:val="left" w:pos="6255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14:paraId="538D69F0" w14:textId="77777777" w:rsidR="005C41C3" w:rsidRPr="00913ECD" w:rsidRDefault="005C41C3" w:rsidP="005C41C3">
      <w:pPr>
        <w:widowControl w:val="0"/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538D69F1" w14:textId="77777777" w:rsidR="005C41C3" w:rsidRPr="00913ECD" w:rsidRDefault="005C41C3" w:rsidP="005C41C3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538D69F2" w14:textId="77777777" w:rsidR="00A7760D" w:rsidRPr="00913ECD" w:rsidRDefault="00A7760D" w:rsidP="00A7760D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  <w:r w:rsidRPr="00913ECD">
        <w:rPr>
          <w:rFonts w:ascii="Arial" w:eastAsia="Times New Roman" w:hAnsi="Arial" w:cs="Arial"/>
        </w:rPr>
        <w:t>NIET VOOR PUBLICATIE:</w:t>
      </w:r>
    </w:p>
    <w:p w14:paraId="538D69F3" w14:textId="77777777" w:rsidR="00017BFD" w:rsidRPr="00913ECD" w:rsidRDefault="00017BFD" w:rsidP="00017BFD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  <w:r w:rsidRPr="00913ECD">
        <w:rPr>
          <w:rFonts w:ascii="Arial" w:eastAsia="Times New Roman" w:hAnsi="Arial" w:cs="Arial"/>
        </w:rPr>
        <w:t>Voor meer informatie kunt u contact opnemen met:</w:t>
      </w:r>
    </w:p>
    <w:p w14:paraId="538D69F4" w14:textId="77777777" w:rsidR="00157306" w:rsidRPr="00157306" w:rsidRDefault="00157306" w:rsidP="00157306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  <w:r w:rsidRPr="00157306">
        <w:rPr>
          <w:rFonts w:ascii="Arial" w:eastAsia="Times New Roman" w:hAnsi="Arial" w:cs="Arial"/>
        </w:rPr>
        <w:t>B.V. NIMAG, Kristiaan Wulffraat, Public Relations Manager</w:t>
      </w:r>
    </w:p>
    <w:p w14:paraId="538D69F5" w14:textId="77777777" w:rsidR="00666FBE" w:rsidRPr="00913ECD" w:rsidRDefault="00157306" w:rsidP="00157306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157306">
        <w:rPr>
          <w:rFonts w:ascii="Arial" w:eastAsia="Times New Roman" w:hAnsi="Arial" w:cs="Arial"/>
        </w:rPr>
        <w:t>telefoonnummer +31(0)6</w:t>
      </w:r>
      <w:r>
        <w:rPr>
          <w:rFonts w:ascii="Arial" w:eastAsia="Times New Roman" w:hAnsi="Arial" w:cs="Arial"/>
        </w:rPr>
        <w:t xml:space="preserve"> </w:t>
      </w:r>
      <w:r w:rsidRPr="00157306">
        <w:rPr>
          <w:rFonts w:ascii="Arial" w:eastAsia="Times New Roman" w:hAnsi="Arial" w:cs="Arial"/>
        </w:rPr>
        <w:t xml:space="preserve">12 99 52 00, </w:t>
      </w:r>
      <w:hyperlink r:id="rId9" w:history="1">
        <w:r w:rsidRPr="000D5CCF">
          <w:rPr>
            <w:rStyle w:val="Hyperlink"/>
            <w:rFonts w:ascii="Arial" w:eastAsia="Times New Roman" w:hAnsi="Arial" w:cs="Arial"/>
          </w:rPr>
          <w:t>pr@nimag.nl</w:t>
        </w:r>
      </w:hyperlink>
    </w:p>
    <w:sectPr w:rsidR="00666FBE" w:rsidRPr="00913ECD" w:rsidSect="00963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37DB9"/>
    <w:multiLevelType w:val="hybridMultilevel"/>
    <w:tmpl w:val="E2CC2B66"/>
    <w:lvl w:ilvl="0" w:tplc="B54CD1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E5660"/>
    <w:multiLevelType w:val="multilevel"/>
    <w:tmpl w:val="F39A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644781">
    <w:abstractNumId w:val="1"/>
  </w:num>
  <w:num w:numId="2" w16cid:durableId="62943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B4"/>
    <w:rsid w:val="00004E23"/>
    <w:rsid w:val="00017BFD"/>
    <w:rsid w:val="00026316"/>
    <w:rsid w:val="00045781"/>
    <w:rsid w:val="0005696D"/>
    <w:rsid w:val="00066E35"/>
    <w:rsid w:val="00073990"/>
    <w:rsid w:val="00085920"/>
    <w:rsid w:val="00090CD4"/>
    <w:rsid w:val="000A55CB"/>
    <w:rsid w:val="000B0551"/>
    <w:rsid w:val="000D7F0D"/>
    <w:rsid w:val="000F2F01"/>
    <w:rsid w:val="00102EC8"/>
    <w:rsid w:val="00102F73"/>
    <w:rsid w:val="00106D5B"/>
    <w:rsid w:val="00114EB4"/>
    <w:rsid w:val="00123348"/>
    <w:rsid w:val="00134497"/>
    <w:rsid w:val="0015209D"/>
    <w:rsid w:val="00152518"/>
    <w:rsid w:val="00157306"/>
    <w:rsid w:val="0016701F"/>
    <w:rsid w:val="00177CA0"/>
    <w:rsid w:val="001966BA"/>
    <w:rsid w:val="00196B60"/>
    <w:rsid w:val="00196CCF"/>
    <w:rsid w:val="00196CFE"/>
    <w:rsid w:val="001A3384"/>
    <w:rsid w:val="001A4B41"/>
    <w:rsid w:val="001B25C7"/>
    <w:rsid w:val="001B286D"/>
    <w:rsid w:val="001C72DA"/>
    <w:rsid w:val="001D7A00"/>
    <w:rsid w:val="001D7FDB"/>
    <w:rsid w:val="001E23DB"/>
    <w:rsid w:val="001F49C2"/>
    <w:rsid w:val="001F68C1"/>
    <w:rsid w:val="0020640F"/>
    <w:rsid w:val="00215768"/>
    <w:rsid w:val="00221B4A"/>
    <w:rsid w:val="002643C5"/>
    <w:rsid w:val="00264ACA"/>
    <w:rsid w:val="00265196"/>
    <w:rsid w:val="00272AED"/>
    <w:rsid w:val="002857DB"/>
    <w:rsid w:val="00292DC9"/>
    <w:rsid w:val="00292FAA"/>
    <w:rsid w:val="002A0759"/>
    <w:rsid w:val="002A1663"/>
    <w:rsid w:val="002A77EB"/>
    <w:rsid w:val="002B7BBD"/>
    <w:rsid w:val="002C2204"/>
    <w:rsid w:val="002C60E6"/>
    <w:rsid w:val="002D30AF"/>
    <w:rsid w:val="002D4F67"/>
    <w:rsid w:val="002D7C84"/>
    <w:rsid w:val="002E42DE"/>
    <w:rsid w:val="002E7383"/>
    <w:rsid w:val="002F0D61"/>
    <w:rsid w:val="003030B6"/>
    <w:rsid w:val="003070C8"/>
    <w:rsid w:val="00310DC4"/>
    <w:rsid w:val="00317545"/>
    <w:rsid w:val="0032173E"/>
    <w:rsid w:val="00331E27"/>
    <w:rsid w:val="00336CAC"/>
    <w:rsid w:val="0034131F"/>
    <w:rsid w:val="00345B62"/>
    <w:rsid w:val="00352BD3"/>
    <w:rsid w:val="00360781"/>
    <w:rsid w:val="00381953"/>
    <w:rsid w:val="00381B7D"/>
    <w:rsid w:val="003915DC"/>
    <w:rsid w:val="003A0A26"/>
    <w:rsid w:val="003A6DAB"/>
    <w:rsid w:val="003A7508"/>
    <w:rsid w:val="003B044E"/>
    <w:rsid w:val="003B10B4"/>
    <w:rsid w:val="003B6C04"/>
    <w:rsid w:val="003C4879"/>
    <w:rsid w:val="003D2E9F"/>
    <w:rsid w:val="003E7BA8"/>
    <w:rsid w:val="003F0A78"/>
    <w:rsid w:val="003F73AB"/>
    <w:rsid w:val="004127A6"/>
    <w:rsid w:val="00420EE8"/>
    <w:rsid w:val="00422D57"/>
    <w:rsid w:val="004333C3"/>
    <w:rsid w:val="00452AFB"/>
    <w:rsid w:val="0046198B"/>
    <w:rsid w:val="004638C8"/>
    <w:rsid w:val="00470133"/>
    <w:rsid w:val="00480AC2"/>
    <w:rsid w:val="0048188B"/>
    <w:rsid w:val="0048378B"/>
    <w:rsid w:val="00491572"/>
    <w:rsid w:val="00497D26"/>
    <w:rsid w:val="004A005A"/>
    <w:rsid w:val="004A05BF"/>
    <w:rsid w:val="004A7490"/>
    <w:rsid w:val="004B5E08"/>
    <w:rsid w:val="004B5FD2"/>
    <w:rsid w:val="004B7902"/>
    <w:rsid w:val="004C4153"/>
    <w:rsid w:val="004D2161"/>
    <w:rsid w:val="004D5045"/>
    <w:rsid w:val="004E750B"/>
    <w:rsid w:val="004F0614"/>
    <w:rsid w:val="004F36FC"/>
    <w:rsid w:val="00516C7E"/>
    <w:rsid w:val="005352D0"/>
    <w:rsid w:val="00544A46"/>
    <w:rsid w:val="00545E4A"/>
    <w:rsid w:val="00550215"/>
    <w:rsid w:val="005576E9"/>
    <w:rsid w:val="005858DE"/>
    <w:rsid w:val="0059173D"/>
    <w:rsid w:val="005A1D3A"/>
    <w:rsid w:val="005A1F7B"/>
    <w:rsid w:val="005C41C3"/>
    <w:rsid w:val="005D5F5F"/>
    <w:rsid w:val="005D60C0"/>
    <w:rsid w:val="005F34E0"/>
    <w:rsid w:val="005F4953"/>
    <w:rsid w:val="006112ED"/>
    <w:rsid w:val="0062419C"/>
    <w:rsid w:val="0063182D"/>
    <w:rsid w:val="00636043"/>
    <w:rsid w:val="00640D75"/>
    <w:rsid w:val="0064384F"/>
    <w:rsid w:val="00652DE6"/>
    <w:rsid w:val="00658C8A"/>
    <w:rsid w:val="00660E12"/>
    <w:rsid w:val="00663964"/>
    <w:rsid w:val="00666FBE"/>
    <w:rsid w:val="00690D4D"/>
    <w:rsid w:val="00691CF1"/>
    <w:rsid w:val="00694FA3"/>
    <w:rsid w:val="006C7369"/>
    <w:rsid w:val="006E7A90"/>
    <w:rsid w:val="00702AAB"/>
    <w:rsid w:val="0070421B"/>
    <w:rsid w:val="00722E74"/>
    <w:rsid w:val="00744F16"/>
    <w:rsid w:val="00747A32"/>
    <w:rsid w:val="0076638D"/>
    <w:rsid w:val="00782D62"/>
    <w:rsid w:val="00784091"/>
    <w:rsid w:val="00796474"/>
    <w:rsid w:val="007A6A25"/>
    <w:rsid w:val="007D06BC"/>
    <w:rsid w:val="007E0513"/>
    <w:rsid w:val="007E677E"/>
    <w:rsid w:val="00805D33"/>
    <w:rsid w:val="008069FC"/>
    <w:rsid w:val="0081372E"/>
    <w:rsid w:val="0082006A"/>
    <w:rsid w:val="00827E14"/>
    <w:rsid w:val="00833028"/>
    <w:rsid w:val="008428DE"/>
    <w:rsid w:val="00845F94"/>
    <w:rsid w:val="0085206A"/>
    <w:rsid w:val="00854F73"/>
    <w:rsid w:val="00855781"/>
    <w:rsid w:val="00856073"/>
    <w:rsid w:val="008614AA"/>
    <w:rsid w:val="00866D57"/>
    <w:rsid w:val="0086752B"/>
    <w:rsid w:val="00870C9A"/>
    <w:rsid w:val="008728B3"/>
    <w:rsid w:val="008750BE"/>
    <w:rsid w:val="008755BB"/>
    <w:rsid w:val="00894880"/>
    <w:rsid w:val="008A3384"/>
    <w:rsid w:val="008B7517"/>
    <w:rsid w:val="008C0862"/>
    <w:rsid w:val="008D4A93"/>
    <w:rsid w:val="008D529D"/>
    <w:rsid w:val="008E5F4B"/>
    <w:rsid w:val="008F7B3B"/>
    <w:rsid w:val="00903AEF"/>
    <w:rsid w:val="00906098"/>
    <w:rsid w:val="00910124"/>
    <w:rsid w:val="00913ECD"/>
    <w:rsid w:val="0092141B"/>
    <w:rsid w:val="009310EA"/>
    <w:rsid w:val="00934249"/>
    <w:rsid w:val="00942EE4"/>
    <w:rsid w:val="0094319F"/>
    <w:rsid w:val="0094602C"/>
    <w:rsid w:val="00963D1B"/>
    <w:rsid w:val="009670A8"/>
    <w:rsid w:val="009710B3"/>
    <w:rsid w:val="00973F43"/>
    <w:rsid w:val="009742B9"/>
    <w:rsid w:val="009745FE"/>
    <w:rsid w:val="00983234"/>
    <w:rsid w:val="0098596E"/>
    <w:rsid w:val="00995FE1"/>
    <w:rsid w:val="00996F6D"/>
    <w:rsid w:val="00996FDA"/>
    <w:rsid w:val="009A779B"/>
    <w:rsid w:val="009A7EE5"/>
    <w:rsid w:val="009B3DF8"/>
    <w:rsid w:val="009C492C"/>
    <w:rsid w:val="009C68DC"/>
    <w:rsid w:val="009D78A9"/>
    <w:rsid w:val="00A04F16"/>
    <w:rsid w:val="00A0603A"/>
    <w:rsid w:val="00A2194A"/>
    <w:rsid w:val="00A433F4"/>
    <w:rsid w:val="00A441D9"/>
    <w:rsid w:val="00A52AD5"/>
    <w:rsid w:val="00A57DEE"/>
    <w:rsid w:val="00A62278"/>
    <w:rsid w:val="00A640B4"/>
    <w:rsid w:val="00A754B6"/>
    <w:rsid w:val="00A7760D"/>
    <w:rsid w:val="00A77767"/>
    <w:rsid w:val="00AA4144"/>
    <w:rsid w:val="00AB2CB5"/>
    <w:rsid w:val="00AB4F32"/>
    <w:rsid w:val="00AD1E72"/>
    <w:rsid w:val="00AD3808"/>
    <w:rsid w:val="00AF04E6"/>
    <w:rsid w:val="00B0400D"/>
    <w:rsid w:val="00B1250D"/>
    <w:rsid w:val="00B2572B"/>
    <w:rsid w:val="00B26B63"/>
    <w:rsid w:val="00B41AB3"/>
    <w:rsid w:val="00B50D94"/>
    <w:rsid w:val="00B5560B"/>
    <w:rsid w:val="00B64EFB"/>
    <w:rsid w:val="00B679D1"/>
    <w:rsid w:val="00B70E47"/>
    <w:rsid w:val="00B75469"/>
    <w:rsid w:val="00B80D98"/>
    <w:rsid w:val="00B9277E"/>
    <w:rsid w:val="00B928C6"/>
    <w:rsid w:val="00BA02B1"/>
    <w:rsid w:val="00BB4BB8"/>
    <w:rsid w:val="00BE2F2B"/>
    <w:rsid w:val="00BE634E"/>
    <w:rsid w:val="00BE6DC7"/>
    <w:rsid w:val="00BF425B"/>
    <w:rsid w:val="00C067D5"/>
    <w:rsid w:val="00C11EEC"/>
    <w:rsid w:val="00C210A2"/>
    <w:rsid w:val="00C24348"/>
    <w:rsid w:val="00C27EDC"/>
    <w:rsid w:val="00C302EF"/>
    <w:rsid w:val="00C314DD"/>
    <w:rsid w:val="00C479B6"/>
    <w:rsid w:val="00C50604"/>
    <w:rsid w:val="00C64D46"/>
    <w:rsid w:val="00C73754"/>
    <w:rsid w:val="00C759F4"/>
    <w:rsid w:val="00C77187"/>
    <w:rsid w:val="00C8557D"/>
    <w:rsid w:val="00CC0A9F"/>
    <w:rsid w:val="00CC44B9"/>
    <w:rsid w:val="00CD06C8"/>
    <w:rsid w:val="00CD1252"/>
    <w:rsid w:val="00CD68DE"/>
    <w:rsid w:val="00CE1E0E"/>
    <w:rsid w:val="00CE231F"/>
    <w:rsid w:val="00CF4AE3"/>
    <w:rsid w:val="00D03876"/>
    <w:rsid w:val="00D1518B"/>
    <w:rsid w:val="00D25B88"/>
    <w:rsid w:val="00D3694F"/>
    <w:rsid w:val="00D41AE4"/>
    <w:rsid w:val="00D474CF"/>
    <w:rsid w:val="00D62A20"/>
    <w:rsid w:val="00D728E9"/>
    <w:rsid w:val="00D80BC6"/>
    <w:rsid w:val="00D85C81"/>
    <w:rsid w:val="00D91DC9"/>
    <w:rsid w:val="00DA085A"/>
    <w:rsid w:val="00DB5796"/>
    <w:rsid w:val="00DC247D"/>
    <w:rsid w:val="00DC5C6D"/>
    <w:rsid w:val="00DD3735"/>
    <w:rsid w:val="00DD6C44"/>
    <w:rsid w:val="00E047FB"/>
    <w:rsid w:val="00E076FD"/>
    <w:rsid w:val="00E10750"/>
    <w:rsid w:val="00E11FB5"/>
    <w:rsid w:val="00E14731"/>
    <w:rsid w:val="00E51AF0"/>
    <w:rsid w:val="00E55963"/>
    <w:rsid w:val="00E604B7"/>
    <w:rsid w:val="00F033B0"/>
    <w:rsid w:val="00F21273"/>
    <w:rsid w:val="00F24609"/>
    <w:rsid w:val="00F24BC5"/>
    <w:rsid w:val="00F34838"/>
    <w:rsid w:val="00F3649F"/>
    <w:rsid w:val="00F470E8"/>
    <w:rsid w:val="00F5058A"/>
    <w:rsid w:val="00F61760"/>
    <w:rsid w:val="00F64CFF"/>
    <w:rsid w:val="00F66BEB"/>
    <w:rsid w:val="00F814C3"/>
    <w:rsid w:val="00F84304"/>
    <w:rsid w:val="00F875F3"/>
    <w:rsid w:val="00FA6E8B"/>
    <w:rsid w:val="00FC179B"/>
    <w:rsid w:val="0162C88E"/>
    <w:rsid w:val="01F6EA97"/>
    <w:rsid w:val="021450F7"/>
    <w:rsid w:val="0408AE74"/>
    <w:rsid w:val="04B9757C"/>
    <w:rsid w:val="04CFC061"/>
    <w:rsid w:val="055B7D5E"/>
    <w:rsid w:val="05AEABBE"/>
    <w:rsid w:val="05D7D16D"/>
    <w:rsid w:val="062ADB65"/>
    <w:rsid w:val="08226F4E"/>
    <w:rsid w:val="084AC678"/>
    <w:rsid w:val="0919915D"/>
    <w:rsid w:val="0A19199D"/>
    <w:rsid w:val="0B1AB062"/>
    <w:rsid w:val="0BCD0134"/>
    <w:rsid w:val="0F8BE32B"/>
    <w:rsid w:val="0FF5A07A"/>
    <w:rsid w:val="10CAB5D1"/>
    <w:rsid w:val="12A16CDE"/>
    <w:rsid w:val="12E98EB5"/>
    <w:rsid w:val="14086B27"/>
    <w:rsid w:val="14405F35"/>
    <w:rsid w:val="14921662"/>
    <w:rsid w:val="14D60156"/>
    <w:rsid w:val="15884AB9"/>
    <w:rsid w:val="1AD6CFA6"/>
    <w:rsid w:val="1AF24182"/>
    <w:rsid w:val="1B87978B"/>
    <w:rsid w:val="1BE6F441"/>
    <w:rsid w:val="1CBB12F3"/>
    <w:rsid w:val="1D1489CB"/>
    <w:rsid w:val="1E9822D9"/>
    <w:rsid w:val="1F42272F"/>
    <w:rsid w:val="219D143E"/>
    <w:rsid w:val="23C574EE"/>
    <w:rsid w:val="243EBA50"/>
    <w:rsid w:val="2B82FCDC"/>
    <w:rsid w:val="2DBAB606"/>
    <w:rsid w:val="2DD76EFA"/>
    <w:rsid w:val="2DF8E722"/>
    <w:rsid w:val="2E27A608"/>
    <w:rsid w:val="2E6745AB"/>
    <w:rsid w:val="300218A5"/>
    <w:rsid w:val="307C7D51"/>
    <w:rsid w:val="31620DF2"/>
    <w:rsid w:val="32ADE557"/>
    <w:rsid w:val="3409956C"/>
    <w:rsid w:val="36E0AE1E"/>
    <w:rsid w:val="38B2AAA4"/>
    <w:rsid w:val="394D6B45"/>
    <w:rsid w:val="3C5DEC71"/>
    <w:rsid w:val="3C8DEDE1"/>
    <w:rsid w:val="3DAC6F74"/>
    <w:rsid w:val="3EC78ACB"/>
    <w:rsid w:val="3FBFB80F"/>
    <w:rsid w:val="40A5227B"/>
    <w:rsid w:val="414F9518"/>
    <w:rsid w:val="438BA588"/>
    <w:rsid w:val="44847A3A"/>
    <w:rsid w:val="4752776D"/>
    <w:rsid w:val="47E94DF8"/>
    <w:rsid w:val="4843DAFA"/>
    <w:rsid w:val="49625234"/>
    <w:rsid w:val="4971E73E"/>
    <w:rsid w:val="4AA234B3"/>
    <w:rsid w:val="4AE2C04B"/>
    <w:rsid w:val="4B227FE8"/>
    <w:rsid w:val="4BF9F2F3"/>
    <w:rsid w:val="4C28CDBF"/>
    <w:rsid w:val="4C571DB1"/>
    <w:rsid w:val="4C8A3643"/>
    <w:rsid w:val="4CA0A574"/>
    <w:rsid w:val="4CBE5004"/>
    <w:rsid w:val="4DB1BC5B"/>
    <w:rsid w:val="52C6D06A"/>
    <w:rsid w:val="5324700A"/>
    <w:rsid w:val="5337DFC4"/>
    <w:rsid w:val="5569BC86"/>
    <w:rsid w:val="5589EE76"/>
    <w:rsid w:val="5591584A"/>
    <w:rsid w:val="564087CD"/>
    <w:rsid w:val="56CD422B"/>
    <w:rsid w:val="58B598AE"/>
    <w:rsid w:val="5A1AFFC5"/>
    <w:rsid w:val="5B9BA1EE"/>
    <w:rsid w:val="5F76125F"/>
    <w:rsid w:val="5FC6963D"/>
    <w:rsid w:val="609951B9"/>
    <w:rsid w:val="62AC9E2F"/>
    <w:rsid w:val="62C5D64E"/>
    <w:rsid w:val="63D26983"/>
    <w:rsid w:val="64A1F678"/>
    <w:rsid w:val="64C8A1E7"/>
    <w:rsid w:val="667A2A98"/>
    <w:rsid w:val="668DD8F5"/>
    <w:rsid w:val="67DE6FB8"/>
    <w:rsid w:val="6A72EE55"/>
    <w:rsid w:val="6B7024CC"/>
    <w:rsid w:val="6BC6191D"/>
    <w:rsid w:val="6C3D37DF"/>
    <w:rsid w:val="6CA50B89"/>
    <w:rsid w:val="6D1B0964"/>
    <w:rsid w:val="6D401AB1"/>
    <w:rsid w:val="6D635DC8"/>
    <w:rsid w:val="6D638D7A"/>
    <w:rsid w:val="6F0A2405"/>
    <w:rsid w:val="6F437AB1"/>
    <w:rsid w:val="6F71FFA7"/>
    <w:rsid w:val="70696334"/>
    <w:rsid w:val="70D5A4D4"/>
    <w:rsid w:val="71BEC469"/>
    <w:rsid w:val="71CFB8F3"/>
    <w:rsid w:val="72956CA9"/>
    <w:rsid w:val="72A073AA"/>
    <w:rsid w:val="738BA2FA"/>
    <w:rsid w:val="745CE15C"/>
    <w:rsid w:val="76D154B3"/>
    <w:rsid w:val="77CF824B"/>
    <w:rsid w:val="7B513B84"/>
    <w:rsid w:val="7B51FF39"/>
    <w:rsid w:val="7B6575A2"/>
    <w:rsid w:val="7B7976D5"/>
    <w:rsid w:val="7C7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69D3"/>
  <w15:chartTrackingRefBased/>
  <w15:docId w15:val="{84E46E1C-B206-409D-9DCD-403A8B44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0513"/>
    <w:rPr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kument1">
    <w:name w:val="Dokument 1"/>
    <w:rsid w:val="00666FBE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eastAsia="Times New Roman" w:hAnsi="Courier"/>
      <w:sz w:val="24"/>
      <w:szCs w:val="24"/>
      <w:lang w:eastAsia="en-US"/>
    </w:rPr>
  </w:style>
  <w:style w:type="character" w:styleId="Hyperlink">
    <w:name w:val="Hyperlink"/>
    <w:rsid w:val="00666FBE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15730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5D60C0"/>
    <w:rPr>
      <w:sz w:val="24"/>
      <w:szCs w:val="24"/>
      <w:lang w:val="nl-NL" w:eastAsia="en-US"/>
    </w:rPr>
  </w:style>
  <w:style w:type="character" w:styleId="Verwijzingopmerking">
    <w:name w:val="annotation reference"/>
    <w:uiPriority w:val="99"/>
    <w:semiHidden/>
    <w:unhideWhenUsed/>
    <w:rsid w:val="003B6C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B6C04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3B6C04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6C0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B6C04"/>
    <w:rPr>
      <w:b/>
      <w:bCs/>
      <w:lang w:eastAsia="en-US"/>
    </w:rPr>
  </w:style>
  <w:style w:type="character" w:styleId="Vermelding">
    <w:name w:val="Mention"/>
    <w:basedOn w:val="Standaardalinea-lettertype"/>
    <w:uiPriority w:val="99"/>
    <w:unhideWhenUsed/>
    <w:rsid w:val="00545E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@nimag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022ef-d873-44fa-a9ae-289275e0dcd1">
      <Terms xmlns="http://schemas.microsoft.com/office/infopath/2007/PartnerControls"/>
    </lcf76f155ced4ddcb4097134ff3c332f>
    <TaxCatchAll xmlns="9c519d79-b362-4bad-b762-be5092e74149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0C6C6A93DDA4E8344868232B5B93A" ma:contentTypeVersion="17" ma:contentTypeDescription="Een nieuw document maken." ma:contentTypeScope="" ma:versionID="a70bd140056ab04b872113155f76b553">
  <xsd:schema xmlns:xsd="http://www.w3.org/2001/XMLSchema" xmlns:xs="http://www.w3.org/2001/XMLSchema" xmlns:p="http://schemas.microsoft.com/office/2006/metadata/properties" xmlns:ns2="9c519d79-b362-4bad-b762-be5092e74149" xmlns:ns3="3ad022ef-d873-44fa-a9ae-289275e0dcd1" xmlns:ns4="http://schemas.microsoft.com/sharepoint/v3/fields" targetNamespace="http://schemas.microsoft.com/office/2006/metadata/properties" ma:root="true" ma:fieldsID="25483359a557c90830e271014e34b5b3" ns2:_="" ns3:_="" ns4:_="">
    <xsd:import namespace="9c519d79-b362-4bad-b762-be5092e74149"/>
    <xsd:import namespace="3ad022ef-d873-44fa-a9ae-289275e0dcd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_DCDateCreat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19d79-b362-4bad-b762-be5092e741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cd89ac-e70e-446e-bb60-1377becfbd02}" ma:internalName="TaxCatchAll" ma:showField="CatchAllData" ma:web="9c519d79-b362-4bad-b762-be5092e74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022ef-d873-44fa-a9ae-289275e0d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4fd71fb-dbcb-4f81-8488-2735d95965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3" nillable="true" ma:displayName="Gemaakt op" ma:description="De datum waarop deze bron is gemaakt" ma:format="DateTime" ma:indexed="tru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24D8D-EAEE-4293-BBEC-92DE742E069A}">
  <ds:schemaRefs>
    <ds:schemaRef ds:uri="http://schemas.microsoft.com/office/2006/metadata/properties"/>
    <ds:schemaRef ds:uri="http://schemas.microsoft.com/office/infopath/2007/PartnerControls"/>
    <ds:schemaRef ds:uri="3ad022ef-d873-44fa-a9ae-289275e0dcd1"/>
    <ds:schemaRef ds:uri="9c519d79-b362-4bad-b762-be5092e74149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BA82C823-EE10-4BC5-978F-FE61616EA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84687-19A0-4D20-B3FE-9DC245AAA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19d79-b362-4bad-b762-be5092e74149"/>
    <ds:schemaRef ds:uri="3ad022ef-d873-44fa-a9ae-289275e0dcd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444</Words>
  <Characters>2448</Characters>
  <Application>Microsoft Office Word</Application>
  <DocSecurity>0</DocSecurity>
  <Lines>20</Lines>
  <Paragraphs>5</Paragraphs>
  <ScaleCrop>false</ScaleCrop>
  <Company>Louwman</Company>
  <LinksUpToDate>false</LinksUpToDate>
  <CharactersWithSpaces>2887</CharactersWithSpaces>
  <SharedDoc>false</SharedDoc>
  <HLinks>
    <vt:vector size="6" baseType="variant">
      <vt:variant>
        <vt:i4>1572914</vt:i4>
      </vt:variant>
      <vt:variant>
        <vt:i4>0</vt:i4>
      </vt:variant>
      <vt:variant>
        <vt:i4>0</vt:i4>
      </vt:variant>
      <vt:variant>
        <vt:i4>5</vt:i4>
      </vt:variant>
      <vt:variant>
        <vt:lpwstr>mailto:pr@nimag.nl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 Evers</dc:creator>
  <cp:keywords/>
  <cp:lastModifiedBy>Esther van Sprang</cp:lastModifiedBy>
  <cp:revision>2</cp:revision>
  <cp:lastPrinted>2014-09-04T09:57:00Z</cp:lastPrinted>
  <dcterms:created xsi:type="dcterms:W3CDTF">2026-01-05T10:10:00Z</dcterms:created>
  <dcterms:modified xsi:type="dcterms:W3CDTF">2026-01-05T10:10:00Z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0x010100FF70C6C6A93DDA4E8344868232B5B93A</vt:lpwstr>
  </property>
  <property fmtid="{D5CDD505-2E9C-101B-9397-08002B2CF9AE}" pid="5" name="MediaServiceImageTags">
    <vt:lpwstr/>
  </property>
</Properties>
</file>